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3"/>
        <w:gridCol w:w="4998"/>
      </w:tblGrid>
      <w:tr>
        <w:trPr/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 ОП №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eastAsia="ru-RU" w:bidi="ar-SA"/>
              </w:rPr>
              <w:t>Трухина Анастасия Эдуардовна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августа 2023 г.</w:t>
            </w:r>
          </w:p>
        </w:tc>
      </w:tr>
      <w:tr>
        <w:trPr>
          <w:trHeight w:val="828" w:hRule="atLeast"/>
        </w:trPr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ПРАВИЛА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ВНУТРЕННЕГО РАСПОРЯДКА ДЛЯ ПАЦИЕНТОВ И ПОСЕТИТЕЛЕЙ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Правила внутреннего распорядка для пациентов и посетителей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медицинской организации, а также иные вопросы, возникающие между участниками правоотношений - Пациентом (законным представителем Пациента) и медицинской организацией и распространяются на всех Посетителей, обращающихся в медицинскую организацию.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Правила разработаны в целях реализации, предусмотренных законом прав Пациентов,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Правила размещаются на общедоступном месте на территории медицинской организации, а также на официальном сайте. Факт ознакомления Пациента с Правилами подтверждается путем подписания договора на оказание платных медицинских услуг.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Отношения между медицинской организацией и Пациентом (его законным представителем), Посетителями в части, не регулируемой настоящими Правилами, регламентировано действующим законодательством РФ.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Правила поведения Пациентов и Посетителей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В помещениях Клиники и ее структурных подразделений запрещается: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нахождение в верхней одежде, без сменной обуви (или бахил);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курение в зданиях и помещениях Клиники, за исключением специально отведенных для этого мест;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распитие спиртных напитков, употребление наркотических средств, психотропных и токсических веществ;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игры в азартные игры;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громко разговаривать, шуметь, хлопать дверьми;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пользование служебными телефонами;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выбрасывание мусора, отходов в непредназначенные для этого места.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При обращении за медицинской помощью в Клинике и ее структурных подразделениях Пациент обязан: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внутренний распорядок работы Клиники, тишину, чистоту и порядок;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исполнять требования пожарной безопасности, а при обнаружении источников пожара, иных источников, угрожающих общественной безопасности, должен немедленно сообщить об этом персоналу;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выполнять требования и предписания медицинских и иных работников;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уважительно относиться к персоналу, проявлять доброжелательное и вежливое отношение к другим Пациентам и Посетителям;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бережно относиться к имуществу Клиники и других Пациентов, и Посетителей;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являться на прием к врачу в назначенные дни и часы;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лечебно-охранительный режим, предписанный лечащим врачом.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Правила поведения Пациентов в стационаре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В стационарных отделениях Клиники устанавливается специальный распорядок дня.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и, если это не противоречит санитарно-противоэпидемическому режиму.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В палате необходимо поддерживать чистоту и порядок. Мусор должен незамедлительно помещаться в специальный бак для сбора отходов.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Пациент обязан соблюдать правила личной гигиены, тщательно и часто мыть руки.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В помещениях стационарных отделений запрещается: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хранить в палате верхнюю одежду, обувь, хозяйственные и вещевые сумки;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хранить в палате опасные и запрещенные предметы;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нагревательные приборы, электрические кипятильники, чайники, телевизоры, магнитофоны и другие электроприборы.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электронные устройства, имеющие электромагнитное излучение;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самостоятельное ремонтировать оборудование, мебель;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иметь колющие и режущие предметы, бьющуюся посуду;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постельное белье, подушки и одеяла со свободных коек в палатах;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совершать прогулки по территории Клиники без разрешения врача;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совершать прогулки по территории Клиники вне пешеходных зон;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выходить за территорию Клиники.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Продукты питания, не предусмотренные рационом питания, разрешаются к употреблению только по согласованию с лечащим врачом.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Перечень разрешенных продуктов для передачи Пациентам, продуктов, запрещенных к употреблению в Клинике, а также требования к условиям хранения продуктов (передач) устанавливаются Клиникой.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3.9. При лечении (обследовании) в условиях стационара Пациент обязан: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соблюдать санитарно-гигиенические нормы пользования бытовыми коммуникациями (холодильник, душ, санузел);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соблюдать лечебно-охранительный режим, в том числе предписанный лечащим врачом;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 ставить в известность медицинский персонал об ухудшении состояния здоровья;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незамедлительно сообщать медицинскому персоналу о повышении температуры, насморке, кашле, появлении одышки или других расстройств дыхания, рвоте, вздутии живота, появлении сыпи и т.д.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3.10. Клиника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3.11. Выписка производится лечащим врачом по согласованию с заведующим отделением стационара.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Правила посещения Пациентов в стационаре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Посещение Пациентов, находящихся в стационарных отделениях, допускается при условии наличия сменной обуви, халата и пропуска, оформленного лечащим (дежурным) врачом в установленные часы посещений.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Ассортимент продуктовых передач должен соответствовать назначенной диете.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Правила обращения за медицинской помощью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Необходимым предварительным условием медицинского вмешательства в соответствии с Федеральным законом от 21.11.2011 № 323-ФЗ «Об основах охраны здоровья граждан в Российской Федерации»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В случае самостоятельного обращения граждан по экстренным показаниям, медицинским персоналом оказывается необходимая неотложная или экстренная помощь, решается вопрос о необходимости госпитализации.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В случае обращения в Клинику Пациента с инфекционным заболеванием и установления первичного диагноза инфекционного заболевания или подозрения на таковое, Пациент, в соответствии с показаниями, направляется для госпитализации в стационар. При отказе от госпитализации, если состояние Пациента позволяет, он может быть отправлен домой.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любом из этих случаев, передается подается экстренное извещение в ФГУЗ «Центр гигиены и эпидемиологии».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Прием Пациентов врачами проводится согласно записи. Предварительная запись Пациента на прием к врачу осуществляется по телефону или личном обращении. Врач может прервать прием Пациентов для оказания неотложной или экстренной медицинской помощи.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Права и обязанности Пациента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При обращении за медицинской помощью и ее получении Пациент имеет право на: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соблюдение этических и моральных норм, а также уважительного и гуманного отношения со стороны медицинского персонала и иных работников Клиники;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медицинской помощи с учетом его физического состояния и с соблюдением по возможности культурных и религиозных традиций Пациента;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обеспечения ухода при оказании медицинской помощи;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выбор врача, с учетом согласия врача;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профилактику, диагностику, лечение в условиях, соответствующих санитарно-гигиеническим требованиям;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консультаций врачей-специалистов;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защиту сведений, составляющих врачебную тайну;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от медицинского вмешательства;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возмещение вреда, причиненного здоровью при оказании ему медицинской помощи;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допуск к нему адвоката или законного представителя для защиты своих прав;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обращение с жалобой к должностным лицам, а также к должностным лицам вышестоящей организации или в суд;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Пациент обязан: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принимать меры к сохранению и укреплению своего здоровья;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 обращаться за медицинской помощью;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уважительно относиться к медицинскому персоналу и другим лицам, участвующим в оказании медицинской помощи;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своевременно и точно выполнять медицинские предписания;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сотрудничать с врачом на всех этапах оказания медицинской помощи;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правила внутреннего распорядка Клиники;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бережно обращаться с оборудованием и инвентарём Клиники, нести за порчу мебели и оборудования материальную ответственность;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строго соблюдать правила личной гигиены;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нарушать тишину в Клинике.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санитарно-гигиенические нормы;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соблюдать правила запрета курения в Клинике.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Порядок разрешения конфликтных ситуаций между Клиникой и Пациентом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В случае нарушения прав Пациента, он (его законный представитель) может обращаться с жалобой к руководителю Клиники, вышестоящую организацию, страховую организацию, надзорные органы и в суд в порядке, установленном действующим законодательством.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Правила предоставления информации о состоянии здоровья Пациентов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Информация о состоянии здоровья предоставляется Пациенту лично в доступной, соответствующей требованиям медицинской этики и деонтологии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Пациенту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разрешил сообщать им об этом и (или) не определил иное лицо, которому должна быть передана такая информация.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Пациент либо его законный представитель имеет право непосредственно знакомиться с медицинской документацией, отражающей состояние его здоровья в порядке, установленном действующим законодательством.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Пациент либо его законный представитель имеет право получать отражающие состояние здоровья медицинские документы, их копии и выписки из медицинских документов, в порядке, установленном действующим законодательством.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8.5.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9. Информация о платных медицинских услугах и порядке их оказания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 в соответствии с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10.2. Платные услуги предоставляются только при согласии Пациента, который должен быть уведомлен об этом предварительно.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10.3. Пациенты, пользующиеся платными услугами, вправе требовать предоставления услуг надлежащего качества, сведений о наличии лицензии и документов специалистов, оказывающих платные услуги.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10.4. При оказании Пациенту платных услуг врачом, в установленном порядке, заполняется медицинская документация. После оказания платной услуги Пациенту выдаётся медицинское заключение в порядке, установленном действующим законодательством.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Ответственность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11.1. Нарушение настоящи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х Правил,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 За нарушение режима и настоящих Правил, Пациент может быть досрочно выписан с соответствующей отметкой в листке нетрудоспособности.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Нарушением, в том числе, считается: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грубое или неуважительное отношение к персоналу;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неявка или несвоевременная явка на прием к врачу или на процедуру;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несоблюдение требований и рекомендаций врача;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лекарственных препаратов по собственному усмотрению;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самовольное оставление Клиники до завершения курса лечения;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3" w:leader="none"/>
        </w:tabs>
        <w:spacing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от направления или несвоевременная явка на Врачебную комиссию.</w:t>
      </w:r>
    </w:p>
    <w:p>
      <w:pPr>
        <w:pStyle w:val="Normal"/>
        <w:spacing w:before="0" w:after="0"/>
        <w:ind w:right="-1" w:hanging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850" w:gutter="0" w:header="0" w:top="1134" w:footer="412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/>
    </w:lvl>
    <w:lvl w:ilvl="1">
      <w:start w:val="0"/>
      <w:numFmt w:val="bullet"/>
      <w:lvlText w:val="•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36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08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80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52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24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96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68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40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127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236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08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80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52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24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96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68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40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127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236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08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80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52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24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96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68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40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127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qFormat/>
    <w:rPr/>
  </w:style>
  <w:style w:type="character" w:styleId="Style10">
    <w:name w:val="Hyperlink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Style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4">
    <w:name w:val="Index Heading"/>
    <w:basedOn w:val="Style13"/>
    <w:pPr/>
    <w:rPr/>
  </w:style>
  <w:style w:type="paragraph" w:styleId="Style25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0720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LibreOffice/7.4.0.3$Windows_X86_64 LibreOffice_project/f85e47c08ddd19c015c0114a68350214f7066f5a</Application>
  <AppVersion>15.0000</AppVersion>
  <Pages>7</Pages>
  <Words>1773</Words>
  <Characters>12596</Characters>
  <CharactersWithSpaces>14194</CharactersWithSpaces>
  <Paragraphs>120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2023-09-15T16:57:30Z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